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33" w:rsidRPr="005C6227" w:rsidRDefault="00FA3000" w:rsidP="00365A3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br/>
      </w:r>
      <w:r w:rsidR="00365A33">
        <w:rPr>
          <w:rFonts w:ascii="Arial" w:hAnsi="Arial" w:cs="Arial"/>
          <w:b/>
          <w:sz w:val="24"/>
          <w:szCs w:val="24"/>
        </w:rPr>
        <w:t xml:space="preserve"> </w:t>
      </w:r>
      <w:r w:rsidR="00365A33" w:rsidRPr="005C6227">
        <w:rPr>
          <w:rFonts w:ascii="Arial" w:hAnsi="Arial" w:cs="Arial"/>
          <w:b/>
          <w:sz w:val="24"/>
          <w:szCs w:val="24"/>
        </w:rPr>
        <w:t>РОССИЙСКАЯ   ФЕДЕРАЦИЯ</w:t>
      </w:r>
      <w:r w:rsidR="00365A33"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365A33" w:rsidRPr="005C6227" w:rsidRDefault="00365A33" w:rsidP="00365A3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C6227">
        <w:rPr>
          <w:rFonts w:ascii="Arial" w:hAnsi="Arial" w:cs="Arial"/>
          <w:b/>
          <w:sz w:val="24"/>
          <w:szCs w:val="24"/>
        </w:rPr>
        <w:t>Благовещенский поселковый Совет депутатов</w:t>
      </w:r>
    </w:p>
    <w:p w:rsidR="00365A33" w:rsidRPr="005C6227" w:rsidRDefault="00365A33" w:rsidP="00365A3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C6227">
        <w:rPr>
          <w:rFonts w:ascii="Arial" w:hAnsi="Arial" w:cs="Arial"/>
          <w:b/>
          <w:sz w:val="24"/>
          <w:szCs w:val="24"/>
        </w:rPr>
        <w:t>Благовещенского района Алтайского края</w:t>
      </w:r>
    </w:p>
    <w:p w:rsidR="00365A33" w:rsidRPr="002844C4" w:rsidRDefault="00365A33" w:rsidP="00365A33">
      <w:pPr>
        <w:tabs>
          <w:tab w:val="left" w:pos="7080"/>
        </w:tabs>
        <w:jc w:val="center"/>
        <w:rPr>
          <w:rFonts w:ascii="Arial" w:hAnsi="Arial" w:cs="Arial"/>
          <w:b/>
          <w:sz w:val="24"/>
          <w:szCs w:val="24"/>
        </w:rPr>
      </w:pPr>
    </w:p>
    <w:p w:rsidR="00365A33" w:rsidRPr="002844C4" w:rsidRDefault="00365A33" w:rsidP="00365A33">
      <w:pPr>
        <w:jc w:val="center"/>
        <w:rPr>
          <w:rFonts w:ascii="Arial" w:hAnsi="Arial" w:cs="Arial"/>
          <w:b/>
          <w:sz w:val="24"/>
          <w:szCs w:val="24"/>
        </w:rPr>
      </w:pPr>
      <w:r w:rsidRPr="002844C4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365A33" w:rsidRPr="002844C4" w:rsidRDefault="00365A33" w:rsidP="00365A33">
      <w:pPr>
        <w:rPr>
          <w:rFonts w:ascii="Arial" w:hAnsi="Arial" w:cs="Arial"/>
          <w:b/>
          <w:sz w:val="24"/>
          <w:szCs w:val="24"/>
        </w:rPr>
      </w:pPr>
      <w:r w:rsidRPr="002844C4">
        <w:rPr>
          <w:rFonts w:ascii="Arial" w:hAnsi="Arial" w:cs="Arial"/>
          <w:sz w:val="24"/>
          <w:szCs w:val="24"/>
        </w:rPr>
        <w:t xml:space="preserve"> </w:t>
      </w:r>
    </w:p>
    <w:p w:rsidR="00365A33" w:rsidRPr="002844C4" w:rsidRDefault="00365A33" w:rsidP="00365A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2844C4">
        <w:rPr>
          <w:rFonts w:ascii="Arial" w:hAnsi="Arial" w:cs="Arial"/>
          <w:b/>
          <w:sz w:val="24"/>
          <w:szCs w:val="24"/>
        </w:rPr>
        <w:t xml:space="preserve"> </w:t>
      </w:r>
      <w:r w:rsidR="00062357">
        <w:rPr>
          <w:rFonts w:ascii="Arial" w:hAnsi="Arial" w:cs="Arial"/>
          <w:b/>
          <w:sz w:val="24"/>
          <w:szCs w:val="24"/>
        </w:rPr>
        <w:t>29</w:t>
      </w:r>
      <w:r>
        <w:rPr>
          <w:rFonts w:ascii="Arial" w:hAnsi="Arial" w:cs="Arial"/>
          <w:b/>
          <w:sz w:val="24"/>
          <w:szCs w:val="24"/>
        </w:rPr>
        <w:t>.06.2021</w:t>
      </w:r>
      <w:r w:rsidRPr="002844C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2844C4">
        <w:rPr>
          <w:rFonts w:ascii="Arial" w:hAnsi="Arial" w:cs="Arial"/>
          <w:b/>
          <w:sz w:val="24"/>
          <w:szCs w:val="24"/>
        </w:rPr>
        <w:t xml:space="preserve">№ </w:t>
      </w:r>
      <w:r w:rsidR="00FA3000">
        <w:rPr>
          <w:rFonts w:ascii="Arial" w:hAnsi="Arial" w:cs="Arial"/>
          <w:b/>
          <w:sz w:val="24"/>
          <w:szCs w:val="24"/>
        </w:rPr>
        <w:t>25</w:t>
      </w:r>
    </w:p>
    <w:p w:rsidR="00365A33" w:rsidRPr="002844C4" w:rsidRDefault="00365A33" w:rsidP="00365A33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844C4">
        <w:rPr>
          <w:rFonts w:ascii="Arial" w:hAnsi="Arial" w:cs="Arial"/>
          <w:b/>
          <w:sz w:val="24"/>
          <w:szCs w:val="24"/>
        </w:rPr>
        <w:t>р.п</w:t>
      </w:r>
      <w:proofErr w:type="spellEnd"/>
      <w:r w:rsidRPr="002844C4">
        <w:rPr>
          <w:rFonts w:ascii="Arial" w:hAnsi="Arial" w:cs="Arial"/>
          <w:b/>
          <w:sz w:val="24"/>
          <w:szCs w:val="24"/>
        </w:rPr>
        <w:t>. Благовещенка</w:t>
      </w:r>
    </w:p>
    <w:p w:rsidR="00365A33" w:rsidRDefault="00365A33" w:rsidP="00365A33">
      <w:pPr>
        <w:jc w:val="center"/>
        <w:rPr>
          <w:rFonts w:ascii="Arial" w:hAnsi="Arial" w:cs="Arial"/>
          <w:b/>
          <w:sz w:val="24"/>
          <w:szCs w:val="24"/>
        </w:rPr>
      </w:pPr>
      <w:r w:rsidRPr="002844C4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 xml:space="preserve"> внесении изменений в решение Благовещенского поселкового Совета депутатов от </w:t>
      </w:r>
      <w:r w:rsidRPr="0041527A">
        <w:rPr>
          <w:rFonts w:ascii="Arial" w:hAnsi="Arial" w:cs="Arial"/>
          <w:b/>
          <w:sz w:val="24"/>
          <w:szCs w:val="24"/>
        </w:rPr>
        <w:t>29</w:t>
      </w:r>
      <w:r>
        <w:rPr>
          <w:rFonts w:ascii="Arial" w:hAnsi="Arial" w:cs="Arial"/>
          <w:b/>
          <w:sz w:val="24"/>
          <w:szCs w:val="24"/>
        </w:rPr>
        <w:t>.</w:t>
      </w:r>
      <w:r w:rsidRPr="0041527A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.201</w:t>
      </w:r>
      <w:r w:rsidRPr="0041527A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№ 40 «О налоге на имущество физических лиц на территории муниципального образования Благовещенский поссовет Благовещенского района Алтайского края»</w:t>
      </w:r>
    </w:p>
    <w:p w:rsidR="00365A33" w:rsidRDefault="00365A33" w:rsidP="00365A3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65A33" w:rsidRDefault="00365A33" w:rsidP="00365A33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Заслушав и обсудив Протест на решение Благовещенского поселкового Совета депутатов от 29.10.2019 № 40 «О налоге на имущество физических лиц на территории муниципального образования Благовещенский поссовет Благовещенского района Алтайского края», внесенный Благовещенским межрайонным прокурором, руководствуясь Федеральным законом от 06.10.2003 № 131- ФЗ «Об общих принципах организации местного самоуправления в Российской Федерации», Уставом муниципального образования Благовещенский поссовет Благовещенского района Алтайского края, Благовещенский поселковый</w:t>
      </w:r>
      <w:proofErr w:type="gramEnd"/>
      <w:r>
        <w:rPr>
          <w:rFonts w:ascii="Arial" w:hAnsi="Arial" w:cs="Arial"/>
          <w:sz w:val="24"/>
          <w:szCs w:val="24"/>
        </w:rPr>
        <w:t xml:space="preserve"> Совет депутатов</w:t>
      </w:r>
    </w:p>
    <w:p w:rsidR="00365A33" w:rsidRPr="002844C4" w:rsidRDefault="00365A33" w:rsidP="00365A33">
      <w:pPr>
        <w:ind w:firstLine="709"/>
        <w:rPr>
          <w:rFonts w:ascii="Arial" w:hAnsi="Arial" w:cs="Arial"/>
          <w:sz w:val="24"/>
          <w:szCs w:val="24"/>
        </w:rPr>
      </w:pPr>
      <w:r w:rsidRPr="002844C4">
        <w:rPr>
          <w:rFonts w:ascii="Arial" w:hAnsi="Arial" w:cs="Arial"/>
          <w:sz w:val="24"/>
          <w:szCs w:val="24"/>
        </w:rPr>
        <w:t>РЕШИЛ:</w:t>
      </w:r>
    </w:p>
    <w:p w:rsidR="00365A33" w:rsidRDefault="00365A33" w:rsidP="00365A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44C4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 Протест на решение Благовещенского поселкового Совета депутатов от 29.10.2019 № 40 «О налоге на имущество физических лиц на территории муниципального образования Благовещенский поссовет Благовещенского района Алтайского края» удовлетворить полностью.</w:t>
      </w:r>
    </w:p>
    <w:p w:rsidR="00365A33" w:rsidRDefault="00365A33" w:rsidP="00365A3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Принять решение о внесении изменений в решение Благовещенского поселкового Совета депутатов от 29.10.2019 № 40 «О налоге на имущество физических лиц на территории муниципального образования Благовещенский поссовет Благовещенского района Алтайского края».</w:t>
      </w:r>
    </w:p>
    <w:p w:rsidR="00365A33" w:rsidRDefault="00365A33" w:rsidP="00365A3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Внести в решение Благовещенского поселкового Совета депутатов от 29.10.2019 № 40 «О налоге на имущество физических лиц на территории муниципального образования Благовещенский поссовет Благовещенского района Алтайского края» следующие изменения:</w:t>
      </w:r>
    </w:p>
    <w:p w:rsidR="00365A33" w:rsidRDefault="00365A33" w:rsidP="00365A3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абзац шестой подпункта 1 пункта 3 изложить в следующей редакции:</w:t>
      </w:r>
    </w:p>
    <w:p w:rsidR="00365A33" w:rsidRDefault="00365A33" w:rsidP="00365A3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- хозяйственных строений или сооружений, площадь каждого из которых не превышает 50 квадратных метров и к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строительства».</w:t>
      </w:r>
    </w:p>
    <w:p w:rsidR="00365A33" w:rsidRDefault="00365A33" w:rsidP="00365A3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решение распространяет свое действие на правоотношения, возникшие с 01 января 2020 года.</w:t>
      </w:r>
    </w:p>
    <w:p w:rsidR="00365A33" w:rsidRDefault="00365A33" w:rsidP="00365A3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Настоящее решение вступает в силу по истечении одного месяца со дня его официального опубликования в районной газете «Родная сторона».</w:t>
      </w:r>
    </w:p>
    <w:p w:rsidR="00365A33" w:rsidRDefault="00365A33" w:rsidP="00365A3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Направить настоящее решение в Благовещенскую межрайонную прокуратуру.</w:t>
      </w:r>
    </w:p>
    <w:p w:rsidR="00365A33" w:rsidRDefault="00365A33" w:rsidP="00365A3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депутатов по бюджету и налоговой политике (Н.Т. </w:t>
      </w:r>
      <w:proofErr w:type="spellStart"/>
      <w:r>
        <w:rPr>
          <w:rFonts w:ascii="Arial" w:hAnsi="Arial" w:cs="Arial"/>
          <w:sz w:val="24"/>
          <w:szCs w:val="24"/>
        </w:rPr>
        <w:t>Храбровский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365A33" w:rsidRDefault="00365A33" w:rsidP="00365A33">
      <w:pPr>
        <w:rPr>
          <w:rFonts w:ascii="Arial" w:hAnsi="Arial" w:cs="Arial"/>
          <w:sz w:val="24"/>
          <w:szCs w:val="24"/>
        </w:rPr>
      </w:pPr>
    </w:p>
    <w:p w:rsidR="00365A33" w:rsidRDefault="00365A33" w:rsidP="00365A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поссовета                                                                                          С. Н. Изотов</w:t>
      </w:r>
    </w:p>
    <w:p w:rsidR="00365A33" w:rsidRDefault="00365A33" w:rsidP="00365A3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65A33" w:rsidRDefault="00365A33" w:rsidP="00365A3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65A33" w:rsidRDefault="00365A33" w:rsidP="00365A33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365A33" w:rsidRDefault="00365A33" w:rsidP="00365A33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365A33" w:rsidRPr="0041527A" w:rsidRDefault="00365A33" w:rsidP="00365A33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365A33" w:rsidRDefault="00365A33" w:rsidP="00365A3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86421" w:rsidRPr="00365A33" w:rsidRDefault="00FA3000" w:rsidP="00365A33"/>
    <w:sectPr w:rsidR="00D86421" w:rsidRPr="00365A33" w:rsidSect="000E40FD">
      <w:pgSz w:w="11906" w:h="16838"/>
      <w:pgMar w:top="709" w:right="567" w:bottom="709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ED"/>
    <w:rsid w:val="00062357"/>
    <w:rsid w:val="00221A60"/>
    <w:rsid w:val="002626ED"/>
    <w:rsid w:val="00365A33"/>
    <w:rsid w:val="00B366A5"/>
    <w:rsid w:val="00F97D4C"/>
    <w:rsid w:val="00FA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366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66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6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366A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366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B366A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366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B366A5"/>
    <w:rPr>
      <w:i/>
      <w:iCs/>
    </w:rPr>
  </w:style>
  <w:style w:type="character" w:styleId="a9">
    <w:name w:val="Strong"/>
    <w:basedOn w:val="a0"/>
    <w:qFormat/>
    <w:rsid w:val="00B366A5"/>
    <w:rPr>
      <w:b/>
      <w:bCs/>
    </w:rPr>
  </w:style>
  <w:style w:type="character" w:styleId="aa">
    <w:name w:val="Hyperlink"/>
    <w:semiHidden/>
    <w:unhideWhenUsed/>
    <w:rsid w:val="00B366A5"/>
    <w:rPr>
      <w:color w:val="0000FF"/>
      <w:u w:val="single"/>
    </w:rPr>
  </w:style>
  <w:style w:type="paragraph" w:customStyle="1" w:styleId="Standard">
    <w:name w:val="Standard"/>
    <w:rsid w:val="00B366A5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B366A5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366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66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6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366A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366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B366A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366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B366A5"/>
    <w:rPr>
      <w:i/>
      <w:iCs/>
    </w:rPr>
  </w:style>
  <w:style w:type="character" w:styleId="a9">
    <w:name w:val="Strong"/>
    <w:basedOn w:val="a0"/>
    <w:qFormat/>
    <w:rsid w:val="00B366A5"/>
    <w:rPr>
      <w:b/>
      <w:bCs/>
    </w:rPr>
  </w:style>
  <w:style w:type="character" w:styleId="aa">
    <w:name w:val="Hyperlink"/>
    <w:semiHidden/>
    <w:unhideWhenUsed/>
    <w:rsid w:val="00B366A5"/>
    <w:rPr>
      <w:color w:val="0000FF"/>
      <w:u w:val="single"/>
    </w:rPr>
  </w:style>
  <w:style w:type="paragraph" w:customStyle="1" w:styleId="Standard">
    <w:name w:val="Standard"/>
    <w:rsid w:val="00B366A5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B366A5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7</cp:revision>
  <cp:lastPrinted>2021-06-29T03:56:00Z</cp:lastPrinted>
  <dcterms:created xsi:type="dcterms:W3CDTF">2021-06-08T09:43:00Z</dcterms:created>
  <dcterms:modified xsi:type="dcterms:W3CDTF">2021-06-29T03:57:00Z</dcterms:modified>
</cp:coreProperties>
</file>